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426" w:type="dxa"/>
        <w:tblLook w:val="04A0" w:firstRow="1" w:lastRow="0" w:firstColumn="1" w:lastColumn="0" w:noHBand="0" w:noVBand="1"/>
      </w:tblPr>
      <w:tblGrid>
        <w:gridCol w:w="2059"/>
        <w:gridCol w:w="1843"/>
        <w:gridCol w:w="2016"/>
        <w:gridCol w:w="2693"/>
        <w:gridCol w:w="2410"/>
        <w:gridCol w:w="2551"/>
        <w:gridCol w:w="2022"/>
      </w:tblGrid>
      <w:tr w:rsidR="00F00463" w:rsidRPr="00F00463" w:rsidTr="00F00463">
        <w:trPr>
          <w:trHeight w:val="1665"/>
        </w:trPr>
        <w:tc>
          <w:tcPr>
            <w:tcW w:w="15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ru-RU"/>
              </w:rPr>
            </w:pPr>
            <w:r w:rsidRPr="00F00463">
              <w:rPr>
                <w:rFonts w:eastAsia="Times New Roman" w:cs="Calibri"/>
                <w:b/>
                <w:color w:val="000000"/>
                <w:sz w:val="28"/>
                <w:szCs w:val="28"/>
                <w:lang w:eastAsia="ru-RU"/>
              </w:rPr>
              <w:t>Перечень юридических лиц и индивидуальных предпринимателей, поставляющих (реализующих) пищевые</w:t>
            </w:r>
            <w:r w:rsidRPr="00F00463">
              <w:rPr>
                <w:rFonts w:eastAsia="Times New Roman" w:cs="Calibri"/>
                <w:b/>
                <w:color w:val="000000"/>
                <w:sz w:val="28"/>
                <w:szCs w:val="28"/>
                <w:lang w:eastAsia="ru-RU"/>
              </w:rPr>
              <w:br/>
              <w:t>продукты и продовольственное сырье в общеобразовательную организацию в 2024-2025 учебном году</w:t>
            </w:r>
          </w:p>
        </w:tc>
      </w:tr>
      <w:tr w:rsidR="00F00463" w:rsidRPr="00F00463" w:rsidTr="00F00463">
        <w:trPr>
          <w:trHeight w:val="36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20"/>
                <w:szCs w:val="20"/>
                <w:lang w:eastAsia="ru-RU"/>
              </w:rPr>
            </w:pPr>
          </w:p>
        </w:tc>
      </w:tr>
      <w:tr w:rsidR="00F00463" w:rsidRPr="00F00463" w:rsidTr="00F00463">
        <w:trPr>
          <w:trHeight w:val="187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>Полное наименование поставщика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>ИНН                            ОГРН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>Юридический адрес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 xml:space="preserve">Адрес фактического осуществления деятельности поставщика (объект, с которого поставляется </w:t>
            </w:r>
            <w:proofErr w:type="spellStart"/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>прордукция</w:t>
            </w:r>
            <w:proofErr w:type="spellEnd"/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>Ассортимент поставляемой продукции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 xml:space="preserve">Контактные данные поставщика (телефон, адрес </w:t>
            </w:r>
            <w:proofErr w:type="spellStart"/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>эл.почты</w:t>
            </w:r>
            <w:proofErr w:type="spellEnd"/>
            <w:r w:rsidRPr="00F00463">
              <w:rPr>
                <w:rFonts w:eastAsia="Times New Roman" w:cs="Calibri"/>
                <w:b/>
                <w:color w:val="000000"/>
                <w:lang w:eastAsia="ru-RU"/>
              </w:rPr>
              <w:t>)</w:t>
            </w:r>
          </w:p>
        </w:tc>
      </w:tr>
      <w:tr w:rsidR="00F00463" w:rsidRPr="00F00463" w:rsidTr="00F00463">
        <w:trPr>
          <w:trHeight w:val="1260"/>
        </w:trPr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eastAsia="Times New Roman" w:cs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F00463">
              <w:rPr>
                <w:rFonts w:eastAsia="Times New Roman" w:cs="Calibri"/>
                <w:bCs w:val="0"/>
                <w:color w:val="000000"/>
                <w:sz w:val="22"/>
                <w:szCs w:val="22"/>
                <w:lang w:eastAsia="ru-RU"/>
              </w:rPr>
              <w:t xml:space="preserve"> МБОУ ПГО  Печеркинская СОШ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ИП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ПетунинА.Э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ИНН 661306274333 ОГРН 311661329300014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623580 Свердловская обл., Пышминский р-он. с.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Тимохинское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 ул. Пионерская 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623580 Свердловская обл., Пышминский р-он. с.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Тимохинское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 ул. Пионерская 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Хлебобулочные и кондитерские изделия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8-922-114-46-63</w:t>
            </w:r>
          </w:p>
        </w:tc>
      </w:tr>
      <w:tr w:rsidR="00F00463" w:rsidRPr="00F00463" w:rsidTr="00F00463">
        <w:trPr>
          <w:trHeight w:val="126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eastAsia="Times New Roman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АО"СТМК Надежда"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ИНН 6679033060 ОГРН 1136679006970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620010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г.Екатерибург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, ул. Многостаночников, д13, оф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623930 Свердловская обл. с. Туринская Слобода ул. Заводская 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Молоко и молочные продукты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Calibri" w:eastAsia="Times New Roman" w:hAnsi="Calibri" w:cs="Calibri"/>
                <w:bCs w:val="0"/>
                <w:color w:val="000000"/>
                <w:lang w:eastAsia="ru-RU"/>
              </w:rPr>
            </w:pPr>
            <w:r w:rsidRPr="00F00463">
              <w:rPr>
                <w:rFonts w:ascii="Calibri" w:eastAsia="Times New Roman" w:hAnsi="Calibri" w:cs="Calibri"/>
                <w:bCs w:val="0"/>
                <w:color w:val="000000"/>
                <w:lang w:eastAsia="ru-RU"/>
              </w:rPr>
              <w:t xml:space="preserve">8(343)61 2-10-65, 2-10-92, </w:t>
            </w:r>
          </w:p>
        </w:tc>
      </w:tr>
      <w:tr w:rsidR="00F00463" w:rsidRPr="00F00463" w:rsidTr="00F00463">
        <w:trPr>
          <w:trHeight w:val="189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eastAsia="Times New Roman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ИП Кислых А.А.  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ИНН 664900002147 ОГРН 30466131170004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623550 Свердловская обл.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р.п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. Пышма ул. 1-й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мкр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-н, 1-28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623550 Свердловская обл.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р.п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. Пышма ул. 1-й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мкр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-н, 1-28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Продукты(крупы, овощи,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переработаные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 овощи, фрук</w:t>
            </w:r>
            <w:bookmarkStart w:id="0" w:name="_GoBack"/>
            <w:bookmarkEnd w:id="0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ты, яйцо, сахар, макаронные изделия, кура охлажденная, сок)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8(34372)2-16-95</w:t>
            </w:r>
          </w:p>
        </w:tc>
      </w:tr>
      <w:tr w:rsidR="00F00463" w:rsidRPr="00F00463" w:rsidTr="00F00463">
        <w:trPr>
          <w:trHeight w:val="1260"/>
        </w:trPr>
        <w:tc>
          <w:tcPr>
            <w:tcW w:w="2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eastAsia="Times New Roman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ООО "Эльбрус - ЕКБ"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ИНН 6658546985 ОГРН 1216600047190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620149 Свердловская обл., г. Екатеринбург ул.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Зооологическая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 стр.9, офис 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620102 Свердловская обл., г. Екатеринбург, ул. Посадская стр. 21, офис 231.4.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Мясо говядины замороженной , рыба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св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 xml:space="preserve">/м., кура </w:t>
            </w:r>
            <w:proofErr w:type="spellStart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охл</w:t>
            </w:r>
            <w:proofErr w:type="spellEnd"/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.,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463" w:rsidRPr="00F00463" w:rsidRDefault="00F00463" w:rsidP="00F00463">
            <w:pPr>
              <w:spacing w:after="0" w:line="240" w:lineRule="auto"/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</w:pPr>
            <w:r w:rsidRPr="00F00463">
              <w:rPr>
                <w:rFonts w:ascii="Times New Roman" w:eastAsia="Times New Roman" w:hAnsi="Times New Roman"/>
                <w:bCs w:val="0"/>
                <w:color w:val="000000"/>
                <w:lang w:eastAsia="ru-RU"/>
              </w:rPr>
              <w:t>8-900-211-88-18</w:t>
            </w:r>
          </w:p>
        </w:tc>
      </w:tr>
    </w:tbl>
    <w:p w:rsidR="00E55115" w:rsidRDefault="00E55115"/>
    <w:sectPr w:rsidR="00E55115" w:rsidSect="00F004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63"/>
    <w:rsid w:val="00E55115"/>
    <w:rsid w:val="00F0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1B1F1-1A46-4672-B1AA-81C677FC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2024-09-17T06:26:00Z</dcterms:created>
  <dcterms:modified xsi:type="dcterms:W3CDTF">2024-09-17T06:27:00Z</dcterms:modified>
</cp:coreProperties>
</file>